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Instrument</w:t>
        <w:br w:type="textWrapping"/>
      </w:r>
      <w:r w:rsidDel="00000000" w:rsidR="00000000" w:rsidRPr="00000000">
        <w:rPr>
          <w:sz w:val="28"/>
          <w:szCs w:val="28"/>
          <w:rtl w:val="0"/>
        </w:rPr>
        <w:t xml:space="preserve">Autoclave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2633663</wp:posOffset>
            </wp:positionH>
            <wp:positionV relativeFrom="paragraph">
              <wp:posOffset>114300</wp:posOffset>
            </wp:positionV>
            <wp:extent cx="3319463" cy="2492391"/>
            <wp:effectExtent b="0" l="0" r="0" t="0"/>
            <wp:wrapSquare wrapText="bothSides" distB="114300" distT="114300" distL="114300" distR="11430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319463" cy="249239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Model / Number</w:t>
        <w:br w:type="textWrapping"/>
      </w:r>
      <w:r w:rsidDel="00000000" w:rsidR="00000000" w:rsidRPr="00000000">
        <w:rPr>
          <w:sz w:val="28"/>
          <w:szCs w:val="28"/>
          <w:rtl w:val="0"/>
        </w:rPr>
        <w:t xml:space="preserve">3870EL</w:t>
      </w:r>
    </w:p>
    <w:p w:rsidR="00000000" w:rsidDel="00000000" w:rsidP="00000000" w:rsidRDefault="00000000" w:rsidRPr="00000000" w14:paraId="00000004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Manufacturer</w:t>
        <w:br w:type="textWrapping"/>
      </w:r>
      <w:r w:rsidDel="00000000" w:rsidR="00000000" w:rsidRPr="00000000">
        <w:rPr>
          <w:sz w:val="28"/>
          <w:szCs w:val="28"/>
          <w:rtl w:val="0"/>
        </w:rPr>
        <w:t xml:space="preserve">Tuttnauer</w:t>
      </w:r>
    </w:p>
    <w:p w:rsidR="00000000" w:rsidDel="00000000" w:rsidP="00000000" w:rsidRDefault="00000000" w:rsidRPr="00000000" w14:paraId="00000006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Location</w:t>
        <w:br w:type="textWrapping"/>
      </w:r>
      <w:r w:rsidDel="00000000" w:rsidR="00000000" w:rsidRPr="00000000">
        <w:rPr>
          <w:sz w:val="28"/>
          <w:szCs w:val="28"/>
          <w:rtl w:val="0"/>
        </w:rPr>
        <w:t xml:space="preserve">Life Science 250C</w:t>
      </w:r>
    </w:p>
    <w:p w:rsidR="00000000" w:rsidDel="00000000" w:rsidP="00000000" w:rsidRDefault="00000000" w:rsidRPr="00000000" w14:paraId="00000008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Instrument Description</w:t>
      </w:r>
    </w:p>
    <w:p w:rsidR="00000000" w:rsidDel="00000000" w:rsidP="00000000" w:rsidRDefault="00000000" w:rsidRPr="00000000" w14:paraId="0000000A">
      <w:pPr>
        <w:rPr>
          <w:b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Preprogrammed with 5 cycles to sterilize glass, surgical instruments, liquids and biohazardous waste. </w:t>
      </w:r>
      <w:r w:rsidDel="00000000" w:rsidR="00000000" w:rsidRPr="00000000">
        <w:rPr>
          <w:b w:val="1"/>
          <w:sz w:val="28"/>
          <w:szCs w:val="28"/>
          <w:rtl w:val="0"/>
        </w:rPr>
        <w:br w:type="textWrapping"/>
      </w:r>
    </w:p>
    <w:p w:rsidR="00000000" w:rsidDel="00000000" w:rsidP="00000000" w:rsidRDefault="00000000" w:rsidRPr="00000000" w14:paraId="0000000B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User Charges</w:t>
        <w:br w:type="textWrapping"/>
      </w:r>
      <w:r w:rsidDel="00000000" w:rsidR="00000000" w:rsidRPr="00000000">
        <w:rPr>
          <w:sz w:val="28"/>
          <w:szCs w:val="28"/>
          <w:rtl w:val="0"/>
        </w:rPr>
        <w:t xml:space="preserve">Not applicable</w:t>
      </w:r>
    </w:p>
    <w:p w:rsidR="00000000" w:rsidDel="00000000" w:rsidP="00000000" w:rsidRDefault="00000000" w:rsidRPr="00000000" w14:paraId="0000000C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User Information</w:t>
        <w:br w:type="textWrapping"/>
      </w:r>
      <w:r w:rsidDel="00000000" w:rsidR="00000000" w:rsidRPr="00000000">
        <w:rPr>
          <w:sz w:val="28"/>
          <w:szCs w:val="28"/>
          <w:rtl w:val="0"/>
        </w:rPr>
        <w:t xml:space="preserve">User must be trained to use this equipment prior to use. Any damage caused by the user is the responsibility of the user to repair or replace.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pZyuefeJcGD9QJVG/mwFYaqXX/g==">CgMxLjA4AHIhMTN5d0d4THhrc1MtMlJIT3ZMTGNHUTVrSHJHSUtBVnFq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2021-11-18T20:59:00Z</dcterms:created>
  <dc:creator>Kayla Johnson</dc:creator>
</cp:coreProperties>
</file>